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r w:rsidR="00323753">
        <w:rPr>
          <w:rFonts w:ascii="Calibri Light" w:hAnsi="Calibri Light" w:cs="Calibri Light"/>
          <w:b/>
        </w:rPr>
        <w:t>Remont garaży - docieplenie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E4725D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E4725D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88" w:rsidRDefault="00EB3C88" w:rsidP="009C60CC">
      <w:pPr>
        <w:spacing w:after="0" w:line="240" w:lineRule="auto"/>
      </w:pPr>
      <w:r>
        <w:separator/>
      </w:r>
    </w:p>
  </w:endnote>
  <w:endnote w:type="continuationSeparator" w:id="0">
    <w:p w:rsidR="00EB3C88" w:rsidRDefault="00EB3C8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E4725D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6B4A84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88" w:rsidRDefault="00EB3C88" w:rsidP="009C60CC">
      <w:pPr>
        <w:spacing w:after="0" w:line="240" w:lineRule="auto"/>
      </w:pPr>
      <w:r>
        <w:separator/>
      </w:r>
    </w:p>
  </w:footnote>
  <w:footnote w:type="continuationSeparator" w:id="0">
    <w:p w:rsidR="00EB3C88" w:rsidRDefault="00EB3C88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6B4A84">
      <w:rPr>
        <w:rFonts w:ascii="Calibri Light" w:eastAsia="Arial" w:hAnsi="Calibri Light" w:cs="Calibri Light"/>
        <w:sz w:val="18"/>
      </w:rPr>
      <w:t>sprawy: 6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B6F7C"/>
    <w:rsid w:val="002D6906"/>
    <w:rsid w:val="002E41BD"/>
    <w:rsid w:val="002F17AD"/>
    <w:rsid w:val="002F5C66"/>
    <w:rsid w:val="00316E4B"/>
    <w:rsid w:val="00323753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D631B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B4A84"/>
    <w:rsid w:val="006C5BA0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A3E9C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15E86"/>
    <w:rsid w:val="00D5598E"/>
    <w:rsid w:val="00D560CD"/>
    <w:rsid w:val="00D85D61"/>
    <w:rsid w:val="00D90CCB"/>
    <w:rsid w:val="00DD3EF8"/>
    <w:rsid w:val="00DF6C9E"/>
    <w:rsid w:val="00E041DC"/>
    <w:rsid w:val="00E05547"/>
    <w:rsid w:val="00E4725D"/>
    <w:rsid w:val="00E9277C"/>
    <w:rsid w:val="00EB3C88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1FFC-C080-4056-A6C7-963316E5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2022-05-24T08:02:00Z</dcterms:created>
  <dcterms:modified xsi:type="dcterms:W3CDTF">2022-05-24T08:02:00Z</dcterms:modified>
</cp:coreProperties>
</file>